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Pr="001569E8" w:rsidRDefault="004D111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72"/>
        </w:rPr>
      </w:pPr>
      <w:r w:rsidRPr="001569E8">
        <w:rPr>
          <w:rFonts w:ascii="Times New Roman" w:eastAsia="Times New Roman" w:hAnsi="Times New Roman" w:cs="Times New Roman"/>
          <w:b/>
          <w:sz w:val="72"/>
        </w:rPr>
        <w:t>Предварительные итоги</w:t>
      </w:r>
    </w:p>
    <w:p w:rsidR="00E74778" w:rsidRDefault="004D111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r>
        <w:rPr>
          <w:rFonts w:ascii="Times New Roman" w:eastAsia="Times New Roman" w:hAnsi="Times New Roman" w:cs="Times New Roman"/>
          <w:b/>
          <w:sz w:val="48"/>
        </w:rPr>
        <w:t xml:space="preserve">социально-экономического развития </w:t>
      </w:r>
    </w:p>
    <w:p w:rsidR="00E74778" w:rsidRDefault="00A707E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proofErr w:type="spellStart"/>
      <w:r>
        <w:rPr>
          <w:rFonts w:ascii="Times New Roman" w:eastAsia="Times New Roman" w:hAnsi="Times New Roman" w:cs="Times New Roman"/>
          <w:b/>
          <w:sz w:val="48"/>
        </w:rPr>
        <w:t>Семецкого</w:t>
      </w:r>
      <w:proofErr w:type="spellEnd"/>
      <w:r>
        <w:rPr>
          <w:rFonts w:ascii="Times New Roman" w:eastAsia="Times New Roman" w:hAnsi="Times New Roman" w:cs="Times New Roman"/>
          <w:b/>
          <w:sz w:val="4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sz w:val="4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b/>
          <w:sz w:val="48"/>
        </w:rPr>
        <w:t xml:space="preserve"> муниципального района Брянской области</w:t>
      </w:r>
      <w:r w:rsidR="004D1113">
        <w:rPr>
          <w:rFonts w:ascii="Times New Roman" w:eastAsia="Times New Roman" w:hAnsi="Times New Roman" w:cs="Times New Roman"/>
          <w:b/>
          <w:sz w:val="48"/>
        </w:rPr>
        <w:t xml:space="preserve"> </w:t>
      </w:r>
    </w:p>
    <w:p w:rsidR="00E74778" w:rsidRDefault="00E7477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</w:p>
    <w:p w:rsidR="00E74778" w:rsidRDefault="004D111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r>
        <w:rPr>
          <w:rFonts w:ascii="Times New Roman" w:eastAsia="Times New Roman" w:hAnsi="Times New Roman" w:cs="Times New Roman"/>
          <w:b/>
          <w:sz w:val="48"/>
        </w:rPr>
        <w:t xml:space="preserve"> за 9 месяцев 2020 года</w:t>
      </w:r>
    </w:p>
    <w:p w:rsidR="00E74778" w:rsidRDefault="00E74778">
      <w:pPr>
        <w:jc w:val="center"/>
        <w:rPr>
          <w:rFonts w:ascii="Times New Roman" w:eastAsia="Times New Roman" w:hAnsi="Times New Roman" w:cs="Times New Roman"/>
          <w:b/>
          <w:sz w:val="4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4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</w:p>
    <w:p w:rsidR="00A707EB" w:rsidRDefault="00A707EB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</w:p>
    <w:p w:rsidR="00A707EB" w:rsidRDefault="00A707EB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</w:p>
    <w:p w:rsidR="00A707EB" w:rsidRDefault="00A707EB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</w:p>
    <w:p w:rsidR="00E74778" w:rsidRDefault="004D1113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Предварительные итоги</w:t>
      </w:r>
    </w:p>
    <w:p w:rsidR="00A707EB" w:rsidRDefault="004D1113" w:rsidP="00A707E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r>
        <w:rPr>
          <w:rFonts w:ascii="Times New Roman" w:eastAsia="Times New Roman" w:hAnsi="Times New Roman" w:cs="Times New Roman"/>
          <w:sz w:val="28"/>
        </w:rPr>
        <w:t xml:space="preserve">социально-экономического развития </w:t>
      </w:r>
      <w:proofErr w:type="spellStart"/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>Семецкого</w:t>
      </w:r>
      <w:proofErr w:type="spellEnd"/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Брянской области </w:t>
      </w:r>
    </w:p>
    <w:p w:rsidR="00E74778" w:rsidRDefault="004D111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 9 месяцев 20</w:t>
      </w:r>
      <w:r w:rsidR="00A707EB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года</w:t>
      </w:r>
    </w:p>
    <w:p w:rsidR="00E74778" w:rsidRDefault="00E74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E74778" w:rsidRDefault="004D1113" w:rsidP="00611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состоянию на 01.01.20</w:t>
      </w:r>
      <w:r w:rsidR="00A707EB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года на территории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проживает  </w:t>
      </w:r>
      <w:r w:rsidR="00A707EB">
        <w:rPr>
          <w:rFonts w:ascii="Times New Roman" w:eastAsia="Times New Roman" w:hAnsi="Times New Roman" w:cs="Times New Roman"/>
          <w:sz w:val="28"/>
        </w:rPr>
        <w:t>2147</w:t>
      </w:r>
      <w:r w:rsidR="001569E8">
        <w:rPr>
          <w:rFonts w:ascii="Times New Roman" w:eastAsia="Times New Roman" w:hAnsi="Times New Roman" w:cs="Times New Roman"/>
          <w:sz w:val="28"/>
        </w:rPr>
        <w:t xml:space="preserve"> человек,</w:t>
      </w:r>
      <w:r w:rsidR="00611F25" w:rsidRPr="00611F2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611F2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18 населенных пунктах,</w:t>
      </w:r>
      <w:r w:rsidR="001569E8">
        <w:rPr>
          <w:rFonts w:ascii="Times New Roman" w:eastAsia="Times New Roman" w:hAnsi="Times New Roman" w:cs="Times New Roman"/>
          <w:sz w:val="28"/>
        </w:rPr>
        <w:t xml:space="preserve"> в том числе 946 мужчин и 1201 женщин.</w:t>
      </w:r>
      <w:r>
        <w:rPr>
          <w:rFonts w:ascii="Times New Roman" w:eastAsia="Times New Roman" w:hAnsi="Times New Roman" w:cs="Times New Roman"/>
          <w:sz w:val="28"/>
        </w:rPr>
        <w:t xml:space="preserve"> Численность экономически активного населения составляет </w:t>
      </w:r>
      <w:r w:rsidR="007F3483" w:rsidRPr="007F3483">
        <w:rPr>
          <w:rFonts w:ascii="Times New Roman" w:eastAsia="Times New Roman" w:hAnsi="Times New Roman" w:cs="Times New Roman"/>
          <w:sz w:val="28"/>
        </w:rPr>
        <w:t>1280</w:t>
      </w:r>
      <w:r>
        <w:rPr>
          <w:rFonts w:ascii="Times New Roman" w:eastAsia="Times New Roman" w:hAnsi="Times New Roman" w:cs="Times New Roman"/>
          <w:sz w:val="28"/>
        </w:rPr>
        <w:t xml:space="preserve"> человек.</w:t>
      </w:r>
    </w:p>
    <w:p w:rsidR="00E74778" w:rsidRPr="001569E8" w:rsidRDefault="004D11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569E8">
        <w:rPr>
          <w:rFonts w:ascii="Times New Roman" w:eastAsia="Times New Roman" w:hAnsi="Times New Roman" w:cs="Times New Roman"/>
          <w:sz w:val="28"/>
        </w:rPr>
        <w:t xml:space="preserve">Число родившихся  за 9 месяцев 2020 года составляет </w:t>
      </w:r>
      <w:r w:rsidR="001569E8" w:rsidRPr="001569E8">
        <w:rPr>
          <w:rFonts w:ascii="Times New Roman" w:eastAsia="Times New Roman" w:hAnsi="Times New Roman" w:cs="Times New Roman"/>
          <w:sz w:val="28"/>
        </w:rPr>
        <w:t>7</w:t>
      </w:r>
      <w:r w:rsidRPr="001569E8">
        <w:rPr>
          <w:rFonts w:ascii="Times New Roman" w:eastAsia="Times New Roman" w:hAnsi="Times New Roman" w:cs="Times New Roman"/>
          <w:sz w:val="28"/>
        </w:rPr>
        <w:t xml:space="preserve"> человек, уменьшилось  к уровню прошлого года на 1  человека. Число умерших за 9 месяцев 2020 года составило </w:t>
      </w:r>
      <w:r w:rsidR="001569E8" w:rsidRPr="001569E8">
        <w:rPr>
          <w:rFonts w:ascii="Times New Roman" w:eastAsia="Times New Roman" w:hAnsi="Times New Roman" w:cs="Times New Roman"/>
          <w:sz w:val="28"/>
        </w:rPr>
        <w:t>31</w:t>
      </w:r>
      <w:r w:rsidRPr="001569E8">
        <w:rPr>
          <w:rFonts w:ascii="Times New Roman" w:eastAsia="Times New Roman" w:hAnsi="Times New Roman" w:cs="Times New Roman"/>
          <w:sz w:val="28"/>
        </w:rPr>
        <w:t xml:space="preserve"> человек, что на  1</w:t>
      </w:r>
      <w:r w:rsidR="001569E8" w:rsidRPr="001569E8">
        <w:rPr>
          <w:rFonts w:ascii="Times New Roman" w:eastAsia="Times New Roman" w:hAnsi="Times New Roman" w:cs="Times New Roman"/>
          <w:sz w:val="28"/>
        </w:rPr>
        <w:t>7</w:t>
      </w:r>
      <w:r w:rsidRPr="001569E8">
        <w:rPr>
          <w:rFonts w:ascii="Times New Roman" w:eastAsia="Times New Roman" w:hAnsi="Times New Roman" w:cs="Times New Roman"/>
          <w:sz w:val="28"/>
        </w:rPr>
        <w:t xml:space="preserve"> человек </w:t>
      </w:r>
      <w:r w:rsidR="005F3A64">
        <w:rPr>
          <w:rFonts w:ascii="Times New Roman" w:eastAsia="Times New Roman" w:hAnsi="Times New Roman" w:cs="Times New Roman"/>
          <w:sz w:val="28"/>
        </w:rPr>
        <w:t>выше</w:t>
      </w:r>
      <w:r w:rsidRPr="001569E8">
        <w:rPr>
          <w:rFonts w:ascii="Times New Roman" w:eastAsia="Times New Roman" w:hAnsi="Times New Roman" w:cs="Times New Roman"/>
          <w:sz w:val="28"/>
        </w:rPr>
        <w:t xml:space="preserve"> уровня прошлого года.</w:t>
      </w:r>
    </w:p>
    <w:p w:rsidR="00E74778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Средняя продолжительность жизни в поселении составила  70 лет, у  мужчин -65 лет, у женщин -75 лет. Старейшей жительнице поселения исполнилось в 20</w:t>
      </w:r>
      <w:r w:rsidR="001569E8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20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году 9</w:t>
      </w:r>
      <w:r w:rsidR="001569E8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1569E8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лет. </w:t>
      </w:r>
      <w:r w:rsidR="005F3A64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 территории поселения проживают 26 человек  в возрасте старше 90</w:t>
      </w:r>
      <w:r w:rsidR="007F3483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лет.</w:t>
      </w:r>
    </w:p>
    <w:p w:rsidR="00611F25" w:rsidRDefault="00611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Количество ЛПХ -788 хозяйств.</w:t>
      </w:r>
    </w:p>
    <w:p w:rsidR="00E74778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20</w:t>
      </w:r>
      <w:r w:rsidR="005F3A64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году общая посевная площадь в хозяйствах населения по поселению составила  </w:t>
      </w:r>
      <w:r w:rsidR="00611F25">
        <w:rPr>
          <w:rFonts w:ascii="Times New Roman" w:eastAsia="Times New Roman" w:hAnsi="Times New Roman" w:cs="Times New Roman"/>
          <w:sz w:val="28"/>
        </w:rPr>
        <w:t>149,0</w:t>
      </w:r>
      <w:r>
        <w:rPr>
          <w:rFonts w:ascii="Times New Roman" w:eastAsia="Times New Roman" w:hAnsi="Times New Roman" w:cs="Times New Roman"/>
          <w:sz w:val="28"/>
        </w:rPr>
        <w:t xml:space="preserve"> га, что выше уровня прошлого года на  </w:t>
      </w:r>
      <w:r w:rsidR="00611F25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5F3A64">
        <w:rPr>
          <w:rFonts w:ascii="Times New Roman" w:eastAsia="Times New Roman" w:hAnsi="Times New Roman" w:cs="Times New Roman"/>
          <w:sz w:val="28"/>
        </w:rPr>
        <w:t>га</w:t>
      </w:r>
      <w:r>
        <w:rPr>
          <w:rFonts w:ascii="Times New Roman" w:eastAsia="Times New Roman" w:hAnsi="Times New Roman" w:cs="Times New Roman"/>
          <w:sz w:val="28"/>
        </w:rPr>
        <w:t xml:space="preserve">. В целом по ЛПХ зерновые и зернобобовые убраны на площади </w:t>
      </w:r>
      <w:r w:rsidR="005F3A64">
        <w:rPr>
          <w:rFonts w:ascii="Times New Roman" w:eastAsia="Times New Roman" w:hAnsi="Times New Roman" w:cs="Times New Roman"/>
          <w:sz w:val="28"/>
        </w:rPr>
        <w:t>30 га,</w:t>
      </w:r>
      <w:r>
        <w:rPr>
          <w:rFonts w:ascii="Times New Roman" w:eastAsia="Times New Roman" w:hAnsi="Times New Roman" w:cs="Times New Roman"/>
          <w:sz w:val="28"/>
        </w:rPr>
        <w:t xml:space="preserve"> картофеля- </w:t>
      </w:r>
      <w:r w:rsidR="005F3A64">
        <w:rPr>
          <w:rFonts w:ascii="Times New Roman" w:eastAsia="Times New Roman" w:hAnsi="Times New Roman" w:cs="Times New Roman"/>
          <w:sz w:val="28"/>
        </w:rPr>
        <w:t>78</w:t>
      </w:r>
      <w:r>
        <w:rPr>
          <w:rFonts w:ascii="Times New Roman" w:eastAsia="Times New Roman" w:hAnsi="Times New Roman" w:cs="Times New Roman"/>
          <w:sz w:val="28"/>
        </w:rPr>
        <w:t xml:space="preserve"> га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>овощей-</w:t>
      </w:r>
      <w:r w:rsidR="005F3A64">
        <w:rPr>
          <w:rFonts w:ascii="Times New Roman" w:eastAsia="Times New Roman" w:hAnsi="Times New Roman" w:cs="Times New Roman"/>
          <w:sz w:val="28"/>
        </w:rPr>
        <w:t>26</w:t>
      </w:r>
      <w:r>
        <w:rPr>
          <w:rFonts w:ascii="Times New Roman" w:eastAsia="Times New Roman" w:hAnsi="Times New Roman" w:cs="Times New Roman"/>
          <w:sz w:val="28"/>
        </w:rPr>
        <w:t>,0 га(в 201</w:t>
      </w:r>
      <w:r w:rsidR="005F3A64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году-</w:t>
      </w:r>
      <w:r w:rsidR="005F3A64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,0 га) других культур </w:t>
      </w:r>
      <w:r w:rsidR="005F3A64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z w:val="28"/>
        </w:rPr>
        <w:t xml:space="preserve"> га ( в 201</w:t>
      </w:r>
      <w:r w:rsidR="005F3A64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году -</w:t>
      </w:r>
      <w:r w:rsidR="005F3A64">
        <w:rPr>
          <w:rFonts w:ascii="Times New Roman" w:eastAsia="Times New Roman" w:hAnsi="Times New Roman" w:cs="Times New Roman"/>
          <w:sz w:val="28"/>
        </w:rPr>
        <w:t>13</w:t>
      </w:r>
      <w:r>
        <w:rPr>
          <w:rFonts w:ascii="Times New Roman" w:eastAsia="Times New Roman" w:hAnsi="Times New Roman" w:cs="Times New Roman"/>
          <w:sz w:val="28"/>
        </w:rPr>
        <w:t xml:space="preserve"> га)</w:t>
      </w:r>
    </w:p>
    <w:p w:rsidR="00E74778" w:rsidRPr="00611F25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611F25">
        <w:rPr>
          <w:rFonts w:ascii="Times New Roman" w:eastAsia="Times New Roman" w:hAnsi="Times New Roman" w:cs="Times New Roman"/>
          <w:sz w:val="28"/>
        </w:rPr>
        <w:t>По состоянию на 01.10.20</w:t>
      </w:r>
      <w:r w:rsidR="005F3A64" w:rsidRPr="00611F25">
        <w:rPr>
          <w:rFonts w:ascii="Times New Roman" w:eastAsia="Times New Roman" w:hAnsi="Times New Roman" w:cs="Times New Roman"/>
          <w:sz w:val="28"/>
        </w:rPr>
        <w:t>20</w:t>
      </w:r>
      <w:r w:rsidR="00611F25" w:rsidRPr="00611F25">
        <w:rPr>
          <w:rFonts w:ascii="Times New Roman" w:eastAsia="Times New Roman" w:hAnsi="Times New Roman" w:cs="Times New Roman"/>
          <w:sz w:val="28"/>
        </w:rPr>
        <w:t xml:space="preserve"> </w:t>
      </w:r>
      <w:r w:rsidRPr="00611F25">
        <w:rPr>
          <w:rFonts w:ascii="Times New Roman" w:eastAsia="Times New Roman" w:hAnsi="Times New Roman" w:cs="Times New Roman"/>
          <w:sz w:val="28"/>
        </w:rPr>
        <w:t xml:space="preserve">года поголовье крупного рогатого скота в ЛПХ составило </w:t>
      </w:r>
      <w:r w:rsidR="007F3483" w:rsidRPr="00611F25">
        <w:rPr>
          <w:rFonts w:ascii="Times New Roman" w:eastAsia="Times New Roman" w:hAnsi="Times New Roman" w:cs="Times New Roman"/>
          <w:sz w:val="28"/>
        </w:rPr>
        <w:t>58</w:t>
      </w:r>
      <w:r w:rsidRPr="00611F25">
        <w:rPr>
          <w:rFonts w:ascii="Times New Roman" w:eastAsia="Times New Roman" w:hAnsi="Times New Roman" w:cs="Times New Roman"/>
          <w:sz w:val="28"/>
        </w:rPr>
        <w:t xml:space="preserve"> голов</w:t>
      </w:r>
      <w:proofErr w:type="gramStart"/>
      <w:r w:rsidRPr="00611F25">
        <w:rPr>
          <w:rFonts w:ascii="Times New Roman" w:eastAsia="Times New Roman" w:hAnsi="Times New Roman" w:cs="Times New Roman"/>
          <w:sz w:val="28"/>
        </w:rPr>
        <w:t xml:space="preserve"> </w:t>
      </w:r>
      <w:r w:rsidR="007F3483" w:rsidRPr="00611F25">
        <w:rPr>
          <w:rFonts w:ascii="Times New Roman" w:eastAsia="Times New Roman" w:hAnsi="Times New Roman" w:cs="Times New Roman"/>
          <w:sz w:val="28"/>
        </w:rPr>
        <w:t>,</w:t>
      </w:r>
      <w:proofErr w:type="gramEnd"/>
      <w:r w:rsidR="007F3483" w:rsidRPr="00611F25">
        <w:rPr>
          <w:rFonts w:ascii="Times New Roman" w:eastAsia="Times New Roman" w:hAnsi="Times New Roman" w:cs="Times New Roman"/>
          <w:sz w:val="28"/>
        </w:rPr>
        <w:t xml:space="preserve"> </w:t>
      </w:r>
      <w:r w:rsidRPr="00611F25">
        <w:rPr>
          <w:rFonts w:ascii="Times New Roman" w:eastAsia="Times New Roman" w:hAnsi="Times New Roman" w:cs="Times New Roman"/>
          <w:sz w:val="28"/>
        </w:rPr>
        <w:t xml:space="preserve">из них коров </w:t>
      </w:r>
      <w:r w:rsidR="00611F25" w:rsidRPr="00611F25">
        <w:rPr>
          <w:rFonts w:ascii="Times New Roman" w:eastAsia="Times New Roman" w:hAnsi="Times New Roman" w:cs="Times New Roman"/>
          <w:sz w:val="28"/>
        </w:rPr>
        <w:t>46</w:t>
      </w:r>
      <w:r w:rsidRPr="00611F25">
        <w:rPr>
          <w:rFonts w:ascii="Times New Roman" w:eastAsia="Times New Roman" w:hAnsi="Times New Roman" w:cs="Times New Roman"/>
          <w:sz w:val="28"/>
        </w:rPr>
        <w:t xml:space="preserve"> голов (уменьшилось на 6 голов к уровню соответствующего периода 201</w:t>
      </w:r>
      <w:r w:rsidR="00611F25" w:rsidRPr="00611F25">
        <w:rPr>
          <w:rFonts w:ascii="Times New Roman" w:eastAsia="Times New Roman" w:hAnsi="Times New Roman" w:cs="Times New Roman"/>
          <w:sz w:val="28"/>
        </w:rPr>
        <w:t>9</w:t>
      </w:r>
      <w:r w:rsidRPr="00611F25">
        <w:rPr>
          <w:rFonts w:ascii="Times New Roman" w:eastAsia="Times New Roman" w:hAnsi="Times New Roman" w:cs="Times New Roman"/>
          <w:sz w:val="28"/>
        </w:rPr>
        <w:t xml:space="preserve"> года), поголовье свиней </w:t>
      </w:r>
      <w:r w:rsidR="007F3483" w:rsidRPr="00611F25">
        <w:rPr>
          <w:rFonts w:ascii="Times New Roman" w:eastAsia="Times New Roman" w:hAnsi="Times New Roman" w:cs="Times New Roman"/>
          <w:sz w:val="28"/>
        </w:rPr>
        <w:t>149</w:t>
      </w:r>
      <w:r w:rsidRPr="00611F25">
        <w:rPr>
          <w:rFonts w:ascii="Times New Roman" w:eastAsia="Times New Roman" w:hAnsi="Times New Roman" w:cs="Times New Roman"/>
          <w:sz w:val="28"/>
        </w:rPr>
        <w:t xml:space="preserve"> голов </w:t>
      </w:r>
      <w:r w:rsidR="007F3483" w:rsidRPr="00611F25">
        <w:rPr>
          <w:rFonts w:ascii="Times New Roman" w:eastAsia="Times New Roman" w:hAnsi="Times New Roman" w:cs="Times New Roman"/>
          <w:sz w:val="28"/>
        </w:rPr>
        <w:t>,</w:t>
      </w:r>
      <w:r w:rsidRPr="00611F25">
        <w:rPr>
          <w:rFonts w:ascii="Times New Roman" w:eastAsia="Times New Roman" w:hAnsi="Times New Roman" w:cs="Times New Roman"/>
          <w:sz w:val="28"/>
        </w:rPr>
        <w:t xml:space="preserve">поголовье овец </w:t>
      </w:r>
      <w:r w:rsidR="007F3483" w:rsidRPr="00611F25">
        <w:rPr>
          <w:rFonts w:ascii="Times New Roman" w:eastAsia="Times New Roman" w:hAnsi="Times New Roman" w:cs="Times New Roman"/>
          <w:sz w:val="28"/>
        </w:rPr>
        <w:t xml:space="preserve"> 37 голов </w:t>
      </w:r>
      <w:r w:rsidRPr="00611F25">
        <w:rPr>
          <w:rFonts w:ascii="Times New Roman" w:eastAsia="Times New Roman" w:hAnsi="Times New Roman" w:cs="Times New Roman"/>
          <w:sz w:val="28"/>
        </w:rPr>
        <w:t xml:space="preserve">и коз </w:t>
      </w:r>
      <w:r w:rsidR="007F3483" w:rsidRPr="00611F25">
        <w:rPr>
          <w:rFonts w:ascii="Times New Roman" w:eastAsia="Times New Roman" w:hAnsi="Times New Roman" w:cs="Times New Roman"/>
          <w:sz w:val="28"/>
        </w:rPr>
        <w:t>70</w:t>
      </w:r>
      <w:r w:rsidRPr="00611F25">
        <w:rPr>
          <w:rFonts w:ascii="Times New Roman" w:eastAsia="Times New Roman" w:hAnsi="Times New Roman" w:cs="Times New Roman"/>
          <w:sz w:val="28"/>
        </w:rPr>
        <w:t xml:space="preserve"> голов</w:t>
      </w:r>
      <w:r w:rsidR="007F3483" w:rsidRPr="00611F25">
        <w:rPr>
          <w:rFonts w:ascii="Times New Roman" w:eastAsia="Times New Roman" w:hAnsi="Times New Roman" w:cs="Times New Roman"/>
          <w:sz w:val="28"/>
        </w:rPr>
        <w:t>, 27 лошадей.</w:t>
      </w:r>
    </w:p>
    <w:p w:rsidR="00E74778" w:rsidRDefault="004D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Торговое облуживание населения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Семецкого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осуществляют </w:t>
      </w:r>
      <w:r w:rsidR="00611F25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розничных предприятий торговли, </w:t>
      </w:r>
      <w:r w:rsidR="00611F25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отдаленны</w:t>
      </w:r>
      <w:r w:rsidR="00611F25">
        <w:rPr>
          <w:rFonts w:ascii="Times New Roman" w:eastAsia="Times New Roman" w:hAnsi="Times New Roman" w:cs="Times New Roman"/>
          <w:sz w:val="28"/>
        </w:rPr>
        <w:t>х</w:t>
      </w:r>
      <w:r>
        <w:rPr>
          <w:rFonts w:ascii="Times New Roman" w:eastAsia="Times New Roman" w:hAnsi="Times New Roman" w:cs="Times New Roman"/>
          <w:sz w:val="28"/>
        </w:rPr>
        <w:t xml:space="preserve"> населенны</w:t>
      </w:r>
      <w:r w:rsidR="00611F25">
        <w:rPr>
          <w:rFonts w:ascii="Times New Roman" w:eastAsia="Times New Roman" w:hAnsi="Times New Roman" w:cs="Times New Roman"/>
          <w:sz w:val="28"/>
        </w:rPr>
        <w:t>х</w:t>
      </w:r>
      <w:r>
        <w:rPr>
          <w:rFonts w:ascii="Times New Roman" w:eastAsia="Times New Roman" w:hAnsi="Times New Roman" w:cs="Times New Roman"/>
          <w:sz w:val="28"/>
        </w:rPr>
        <w:t xml:space="preserve"> пункт</w:t>
      </w:r>
      <w:r w:rsidR="00611F25">
        <w:rPr>
          <w:rFonts w:ascii="Times New Roman" w:eastAsia="Times New Roman" w:hAnsi="Times New Roman" w:cs="Times New Roman"/>
          <w:sz w:val="28"/>
        </w:rPr>
        <w:t>ов</w:t>
      </w:r>
      <w:r>
        <w:rPr>
          <w:rFonts w:ascii="Times New Roman" w:eastAsia="Times New Roman" w:hAnsi="Times New Roman" w:cs="Times New Roman"/>
          <w:sz w:val="28"/>
        </w:rPr>
        <w:t xml:space="preserve"> обслуживаются выездной торговлей. </w:t>
      </w:r>
    </w:p>
    <w:p w:rsidR="00E74778" w:rsidRDefault="004D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Хозяйственную деятельность осуществляют  </w:t>
      </w:r>
      <w:r w:rsidR="00611F25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КФХ.</w:t>
      </w:r>
    </w:p>
    <w:p w:rsidR="00E74778" w:rsidRDefault="004D1113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Медицинскую помощь населению поселения оказывают медработники </w:t>
      </w:r>
      <w:r w:rsidR="00A62094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-х </w:t>
      </w:r>
      <w:proofErr w:type="spellStart"/>
      <w:r>
        <w:rPr>
          <w:rFonts w:ascii="Times New Roman" w:eastAsia="Times New Roman" w:hAnsi="Times New Roman" w:cs="Times New Roman"/>
          <w:sz w:val="28"/>
        </w:rPr>
        <w:t>ФАПов</w:t>
      </w:r>
      <w:proofErr w:type="spellEnd"/>
      <w:r>
        <w:rPr>
          <w:rFonts w:ascii="Times New Roman" w:eastAsia="Times New Roman" w:hAnsi="Times New Roman" w:cs="Times New Roman"/>
          <w:sz w:val="28"/>
        </w:rPr>
        <w:t>. Ежедневно на прием к ним приходят до 26 человек.</w:t>
      </w:r>
    </w:p>
    <w:p w:rsidR="00E74778" w:rsidRDefault="004D111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общеобразовательной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школ</w:t>
      </w:r>
      <w:r w:rsidR="00A62094">
        <w:rPr>
          <w:rFonts w:ascii="Times New Roman" w:eastAsia="Times New Roman" w:hAnsi="Times New Roman" w:cs="Times New Roman"/>
          <w:sz w:val="28"/>
        </w:rPr>
        <w:t>ах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62094">
        <w:rPr>
          <w:rFonts w:ascii="Times New Roman" w:eastAsia="Times New Roman" w:hAnsi="Times New Roman" w:cs="Times New Roman"/>
          <w:sz w:val="28"/>
        </w:rPr>
        <w:t>МБОУ «</w:t>
      </w:r>
      <w:proofErr w:type="spellStart"/>
      <w:r w:rsidRPr="00A62094">
        <w:rPr>
          <w:rFonts w:ascii="Times New Roman" w:eastAsia="Times New Roman" w:hAnsi="Times New Roman" w:cs="Times New Roman"/>
          <w:sz w:val="28"/>
        </w:rPr>
        <w:t>Семецкая</w:t>
      </w:r>
      <w:proofErr w:type="spellEnd"/>
      <w:r w:rsidRPr="00A62094">
        <w:rPr>
          <w:rFonts w:ascii="Times New Roman" w:eastAsia="Times New Roman" w:hAnsi="Times New Roman" w:cs="Times New Roman"/>
          <w:sz w:val="28"/>
        </w:rPr>
        <w:t xml:space="preserve"> СОШ»</w:t>
      </w:r>
      <w:r w:rsidR="00A62094">
        <w:rPr>
          <w:rFonts w:ascii="Times New Roman" w:eastAsia="Times New Roman" w:hAnsi="Times New Roman" w:cs="Times New Roman"/>
          <w:sz w:val="28"/>
        </w:rPr>
        <w:t xml:space="preserve"> и </w:t>
      </w:r>
      <w:r w:rsidR="00A62094" w:rsidRPr="00A62094">
        <w:rPr>
          <w:rFonts w:ascii="Times New Roman" w:eastAsia="Times New Roman" w:hAnsi="Times New Roman" w:cs="Times New Roman"/>
          <w:sz w:val="28"/>
        </w:rPr>
        <w:t xml:space="preserve"> </w:t>
      </w:r>
      <w:r w:rsidR="00A62094" w:rsidRPr="00A62094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A62094" w:rsidRPr="00A62094">
        <w:rPr>
          <w:rFonts w:ascii="Times New Roman" w:hAnsi="Times New Roman" w:cs="Times New Roman"/>
          <w:sz w:val="28"/>
          <w:szCs w:val="28"/>
        </w:rPr>
        <w:t>Валуецкая</w:t>
      </w:r>
      <w:proofErr w:type="spellEnd"/>
      <w:r w:rsidR="00A62094" w:rsidRPr="00A62094">
        <w:rPr>
          <w:rFonts w:ascii="Times New Roman" w:hAnsi="Times New Roman" w:cs="Times New Roman"/>
          <w:sz w:val="28"/>
          <w:szCs w:val="28"/>
        </w:rPr>
        <w:t xml:space="preserve"> </w:t>
      </w:r>
      <w:r w:rsidR="00A62094">
        <w:rPr>
          <w:rFonts w:ascii="Times New Roman" w:hAnsi="Times New Roman" w:cs="Times New Roman"/>
          <w:sz w:val="28"/>
          <w:szCs w:val="28"/>
        </w:rPr>
        <w:t xml:space="preserve"> </w:t>
      </w:r>
      <w:r w:rsidR="00A62094" w:rsidRPr="00A62094">
        <w:rPr>
          <w:rFonts w:ascii="Times New Roman" w:hAnsi="Times New Roman" w:cs="Times New Roman"/>
          <w:sz w:val="28"/>
          <w:szCs w:val="28"/>
        </w:rPr>
        <w:t>СОШ</w:t>
      </w:r>
      <w:r w:rsidR="00A62094" w:rsidRPr="00A62094">
        <w:rPr>
          <w:rFonts w:ascii="Times New Roman" w:eastAsia="Times New Roman" w:hAnsi="Times New Roman" w:cs="Times New Roman"/>
          <w:sz w:val="28"/>
        </w:rPr>
        <w:t xml:space="preserve"> </w:t>
      </w:r>
      <w:r w:rsidRPr="00A62094">
        <w:rPr>
          <w:rFonts w:ascii="Times New Roman" w:eastAsia="Times New Roman" w:hAnsi="Times New Roman" w:cs="Times New Roman"/>
          <w:sz w:val="28"/>
        </w:rPr>
        <w:t xml:space="preserve"> обучает</w:t>
      </w:r>
      <w:r>
        <w:rPr>
          <w:rFonts w:ascii="Times New Roman" w:eastAsia="Times New Roman" w:hAnsi="Times New Roman" w:cs="Times New Roman"/>
          <w:sz w:val="28"/>
        </w:rPr>
        <w:t xml:space="preserve">ся </w:t>
      </w:r>
      <w:r w:rsidR="00A62094">
        <w:rPr>
          <w:rFonts w:ascii="Times New Roman" w:eastAsia="Times New Roman" w:hAnsi="Times New Roman" w:cs="Times New Roman"/>
          <w:sz w:val="28"/>
        </w:rPr>
        <w:t xml:space="preserve">148 </w:t>
      </w:r>
      <w:r>
        <w:rPr>
          <w:rFonts w:ascii="Times New Roman" w:eastAsia="Times New Roman" w:hAnsi="Times New Roman" w:cs="Times New Roman"/>
          <w:sz w:val="28"/>
        </w:rPr>
        <w:t xml:space="preserve">учащихся. Детский сад « Ромашка» </w:t>
      </w:r>
      <w:r w:rsidR="00A62094">
        <w:rPr>
          <w:rFonts w:ascii="Times New Roman" w:eastAsia="Times New Roman" w:hAnsi="Times New Roman" w:cs="Times New Roman"/>
          <w:sz w:val="28"/>
        </w:rPr>
        <w:t xml:space="preserve"> пос</w:t>
      </w:r>
      <w:r>
        <w:rPr>
          <w:rFonts w:ascii="Times New Roman" w:eastAsia="Times New Roman" w:hAnsi="Times New Roman" w:cs="Times New Roman"/>
          <w:sz w:val="28"/>
        </w:rPr>
        <w:t xml:space="preserve">ещают </w:t>
      </w:r>
      <w:r w:rsidR="00A62094">
        <w:rPr>
          <w:rFonts w:ascii="Times New Roman" w:eastAsia="Times New Roman" w:hAnsi="Times New Roman" w:cs="Times New Roman"/>
          <w:sz w:val="28"/>
        </w:rPr>
        <w:t>35</w:t>
      </w:r>
      <w:r>
        <w:rPr>
          <w:rFonts w:ascii="Times New Roman" w:eastAsia="Times New Roman" w:hAnsi="Times New Roman" w:cs="Times New Roman"/>
          <w:sz w:val="28"/>
        </w:rPr>
        <w:t xml:space="preserve"> детей. </w:t>
      </w:r>
    </w:p>
    <w:p w:rsidR="00E74778" w:rsidRDefault="004D11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полноценного отдыха жителей и организации их досуга в поселении действует 2 дом культуры  и  3 библиотеки.</w:t>
      </w:r>
    </w:p>
    <w:p w:rsidR="00E74778" w:rsidRDefault="004D11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Очередность на улучшение жилищных условий  в поселении отсутствует.</w:t>
      </w:r>
    </w:p>
    <w:p w:rsidR="00E74778" w:rsidRDefault="004D11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Численность не занятых трудовой деятельностью </w:t>
      </w:r>
      <w:proofErr w:type="gramStart"/>
      <w:r>
        <w:rPr>
          <w:rFonts w:ascii="Times New Roman" w:eastAsia="Times New Roman" w:hAnsi="Times New Roman" w:cs="Times New Roman"/>
          <w:sz w:val="28"/>
        </w:rPr>
        <w:t>граждан, состоящих на учете в службе занятости района на 1 октября 20</w:t>
      </w:r>
      <w:r w:rsidR="00A62094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года составила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62094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человек.</w:t>
      </w:r>
    </w:p>
    <w:p w:rsidR="00E74778" w:rsidRDefault="004D1113" w:rsidP="00A6209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6600"/>
          <w:sz w:val="28"/>
          <w:shd w:val="clear" w:color="auto" w:fill="FFFFFF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Бюджет </w:t>
      </w:r>
      <w:proofErr w:type="spellStart"/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>Семецкого</w:t>
      </w:r>
      <w:proofErr w:type="spellEnd"/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Брянской области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за  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9 месяцев 2020 года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исполнен по доходам в сумме  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2647504,26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рублей, при плане  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4427166,35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рублей, (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59,81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%),  из них налоговые и неналоговые доходы составили  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1376215,46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рублей или 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51,74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% к плану 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2660000,00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рублей). </w:t>
      </w:r>
      <w:proofErr w:type="gramEnd"/>
    </w:p>
    <w:p w:rsidR="00E74778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На благоустройство территории израсходовано 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596159,23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рубля.</w:t>
      </w:r>
    </w:p>
    <w:sectPr w:rsidR="00E74778" w:rsidSect="00EA1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74778"/>
    <w:rsid w:val="001569E8"/>
    <w:rsid w:val="004D1113"/>
    <w:rsid w:val="005F3A64"/>
    <w:rsid w:val="00611F25"/>
    <w:rsid w:val="007F3483"/>
    <w:rsid w:val="00A62094"/>
    <w:rsid w:val="00A707EB"/>
    <w:rsid w:val="00E74778"/>
    <w:rsid w:val="00EA1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Usser</cp:lastModifiedBy>
  <cp:revision>3</cp:revision>
  <dcterms:created xsi:type="dcterms:W3CDTF">2020-11-18T08:26:00Z</dcterms:created>
  <dcterms:modified xsi:type="dcterms:W3CDTF">2020-11-18T09:44:00Z</dcterms:modified>
</cp:coreProperties>
</file>